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8B382F13">
      <w:pPr>
        <w:spacing w:line="660" w:lineRule="exact"/>
        <w:jc w:val="center"/>
        <w:rPr>
          <w:rFonts w:hint="eastAsia" w:ascii="方正小标宋简体" w:eastAsia="方正小标宋简体"/>
          <w:spacing w:val="-6"/>
          <w:sz w:val="44"/>
          <w:szCs w:val="44"/>
        </w:rPr>
      </w:pPr>
    </w:p>
    <w:p w14:paraId="1E2AA066">
      <w:pPr>
        <w:rPr>
          <w:rFonts w:hint="eastAsia"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附件                                   编号：</w:t>
      </w:r>
      <w:r>
        <w:rPr>
          <w:rFonts w:hint="eastAsia" w:ascii="黑体" w:hAnsi="黑体" w:eastAsia="黑体"/>
          <w:color w:val="000000"/>
          <w:szCs w:val="32"/>
          <w:u w:val="single"/>
        </w:rPr>
        <w:t xml:space="preserve">    </w:t>
      </w:r>
    </w:p>
    <w:p w14:paraId="2222A881">
      <w:pPr>
        <w:widowControl/>
        <w:ind w:firstLine="880" w:firstLineChars="200"/>
        <w:jc w:val="left"/>
        <w:rPr>
          <w:rFonts w:hint="eastAsia" w:ascii="宋体"/>
          <w:color w:val="000000"/>
          <w:kern w:val="0"/>
          <w:sz w:val="44"/>
          <w:szCs w:val="44"/>
        </w:rPr>
      </w:pPr>
    </w:p>
    <w:p w14:paraId="22DD23F1">
      <w:pPr>
        <w:spacing w:before="584" w:after="292" w:line="660" w:lineRule="exact"/>
        <w:jc w:val="center"/>
        <w:rPr>
          <w:rFonts w:hint="eastAsia" w:ascii="方正小标宋简体" w:hAns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内蒙古自治区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知识产权信息公共服务</w:t>
      </w:r>
    </w:p>
    <w:p w14:paraId="8673022A">
      <w:pPr>
        <w:spacing w:before="584" w:after="292"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/>
          <w:color w:val="000000"/>
          <w:sz w:val="44"/>
          <w:szCs w:val="44"/>
        </w:rPr>
        <w:t>网点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备案表</w:t>
      </w:r>
    </w:p>
    <w:p w14:paraId="E58DD424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C1BB7ED2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78AA86A3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EBD29C84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997056F9">
      <w:pPr>
        <w:widowControl/>
        <w:spacing w:line="312" w:lineRule="atLeast"/>
        <w:jc w:val="center"/>
        <w:rPr>
          <w:rFonts w:ascii="宋体"/>
          <w:color w:val="000000"/>
          <w:kern w:val="0"/>
          <w:sz w:val="36"/>
          <w:szCs w:val="36"/>
        </w:rPr>
      </w:pPr>
    </w:p>
    <w:p w14:paraId="73893B6F">
      <w:pPr>
        <w:widowControl/>
        <w:wordWrap w:val="0"/>
        <w:spacing w:line="480" w:lineRule="auto"/>
        <w:ind w:right="641"/>
        <w:jc w:val="center"/>
        <w:rPr>
          <w:rFonts w:hint="eastAsia" w:ascii="??_GB2312" w:hAnsi="宋体"/>
          <w:b/>
          <w:bCs/>
          <w:color w:val="000000"/>
          <w:kern w:val="0"/>
          <w:szCs w:val="32"/>
        </w:rPr>
      </w:pPr>
      <w:r>
        <w:rPr>
          <w:rFonts w:hint="eastAsia" w:ascii="??_GB2312" w:hAnsi="宋体"/>
          <w:b/>
          <w:bCs/>
          <w:color w:val="000000"/>
          <w:kern w:val="0"/>
          <w:szCs w:val="32"/>
        </w:rPr>
        <w:t>备案机构</w:t>
      </w:r>
      <w:r>
        <w:rPr>
          <w:rFonts w:hint="eastAsia" w:ascii="宋体" w:hAnsi="宋体"/>
          <w:b/>
          <w:bCs/>
          <w:color w:val="000000"/>
          <w:kern w:val="0"/>
          <w:szCs w:val="32"/>
        </w:rPr>
        <w:t>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>（盖章）</w:t>
      </w:r>
    </w:p>
    <w:p w14:paraId="46F04D6D">
      <w:pPr>
        <w:widowControl/>
        <w:wordWrap w:val="0"/>
        <w:spacing w:line="480" w:lineRule="auto"/>
        <w:ind w:right="641"/>
        <w:jc w:val="center"/>
        <w:rPr>
          <w:rFonts w:hint="eastAsia" w:ascii="宋体" w:hAnsi="宋体"/>
          <w:b/>
          <w:bCs/>
          <w:color w:val="000000"/>
          <w:kern w:val="0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Cs w:val="32"/>
        </w:rPr>
        <w:t>推荐部门：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>（盖章）</w:t>
      </w:r>
    </w:p>
    <w:p w14:paraId="F5FF57BB">
      <w:pPr>
        <w:widowControl/>
        <w:spacing w:line="480" w:lineRule="auto"/>
        <w:ind w:right="641"/>
        <w:jc w:val="left"/>
        <w:rPr>
          <w:rFonts w:hint="eastAsia" w:ascii="宋体" w:hAnsi="宋体"/>
          <w:b/>
          <w:bCs/>
          <w:color w:val="000000"/>
          <w:kern w:val="0"/>
          <w:szCs w:val="32"/>
        </w:rPr>
      </w:pPr>
      <w:r>
        <w:rPr>
          <w:rFonts w:hint="eastAsia" w:ascii="宋体" w:hAnsi="宋体"/>
          <w:b/>
          <w:bCs/>
          <w:color w:val="000000"/>
          <w:kern w:val="0"/>
          <w:szCs w:val="32"/>
        </w:rPr>
        <w:t xml:space="preserve">     </w:t>
      </w:r>
      <w:r>
        <w:rPr>
          <w:rFonts w:hint="eastAsia" w:ascii="??_GB2312" w:hAnsi="宋体"/>
          <w:b/>
          <w:bCs/>
          <w:color w:val="000000"/>
          <w:kern w:val="0"/>
          <w:szCs w:val="32"/>
        </w:rPr>
        <w:t xml:space="preserve">      填报日期：</w:t>
      </w:r>
      <w:r>
        <w:rPr>
          <w:rFonts w:hint="eastAsia" w:ascii="??_GB2312" w:hAnsi="宋体"/>
          <w:b/>
          <w:bCs/>
          <w:color w:val="000000"/>
          <w:kern w:val="0"/>
          <w:szCs w:val="32"/>
          <w:u w:val="single"/>
        </w:rPr>
        <w:t xml:space="preserve">　　　　　 </w:t>
      </w:r>
      <w:r>
        <w:rPr>
          <w:rFonts w:hint="eastAsia" w:ascii="宋体" w:hAnsi="宋体"/>
          <w:b/>
          <w:bCs/>
          <w:color w:val="000000"/>
          <w:kern w:val="0"/>
          <w:szCs w:val="32"/>
          <w:u w:val="single"/>
        </w:rPr>
        <w:t xml:space="preserve">        </w:t>
      </w:r>
    </w:p>
    <w:p w14:paraId="91F1965D">
      <w:pPr>
        <w:widowControl/>
        <w:snapToGrid w:val="0"/>
        <w:spacing w:line="240" w:lineRule="atLeast"/>
        <w:rPr>
          <w:rFonts w:hint="eastAsia" w:ascii="??_GB2312" w:hAnsi="宋体"/>
          <w:color w:val="000000"/>
          <w:kern w:val="0"/>
          <w:szCs w:val="32"/>
        </w:rPr>
      </w:pPr>
    </w:p>
    <w:p w14:paraId="89A62243">
      <w:pPr>
        <w:spacing w:line="560" w:lineRule="exact"/>
        <w:jc w:val="center"/>
        <w:rPr>
          <w:rFonts w:ascii="Times New Roman" w:eastAsia="Nimbus Roman No9 L"/>
          <w:color w:val="000000"/>
          <w:kern w:val="0"/>
          <w:szCs w:val="32"/>
        </w:rPr>
      </w:pPr>
      <w:r>
        <w:rPr>
          <w:rFonts w:ascii="Times New Roman" w:eastAsia="Nimbus Roman No9 L"/>
          <w:color w:val="000000"/>
          <w:kern w:val="0"/>
          <w:szCs w:val="32"/>
        </w:rPr>
        <w:t>202</w:t>
      </w:r>
      <w:r>
        <w:rPr>
          <w:rFonts w:hint="eastAsia" w:ascii="Times New Roman" w:eastAsia="Nimbus Roman No9 L"/>
          <w:color w:val="000000"/>
          <w:kern w:val="0"/>
          <w:szCs w:val="32"/>
          <w:lang w:val="en-US" w:eastAsia="zh-CN"/>
        </w:rPr>
        <w:t>5</w:t>
      </w:r>
      <w:r>
        <w:rPr>
          <w:rFonts w:hint="eastAsia" w:hAnsi="仿宋_GB2312"/>
          <w:color w:val="000000"/>
          <w:kern w:val="0"/>
          <w:szCs w:val="32"/>
        </w:rPr>
        <w:t>年制</w:t>
      </w:r>
    </w:p>
    <w:p w14:paraId="F7F247A1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51C00AF7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9073E366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0DB3EA18">
      <w:pPr>
        <w:spacing w:line="6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填 表 说 明</w:t>
      </w:r>
    </w:p>
    <w:p w14:paraId="04EC43EF">
      <w:pPr>
        <w:spacing w:line="560" w:lineRule="exact"/>
        <w:ind w:firstLine="640" w:firstLineChars="200"/>
        <w:rPr>
          <w:rFonts w:hAnsi="宋体"/>
          <w:color w:val="000000"/>
          <w:szCs w:val="32"/>
        </w:rPr>
      </w:pPr>
    </w:p>
    <w:p w14:paraId="5C2069CA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一、此表为</w:t>
      </w:r>
      <w:r>
        <w:rPr>
          <w:rFonts w:hint="eastAsia" w:hAnsi="宋体"/>
          <w:color w:val="000000"/>
          <w:szCs w:val="32"/>
          <w:lang w:eastAsia="zh-CN"/>
        </w:rPr>
        <w:t>自治区</w:t>
      </w:r>
      <w:r>
        <w:rPr>
          <w:rFonts w:hint="eastAsia" w:hAnsi="宋体"/>
          <w:color w:val="000000"/>
          <w:szCs w:val="32"/>
        </w:rPr>
        <w:t>知识产权信息公共服务网点备案表，封面“备案机构”名称填写法人单位名称，“推荐部门”填写</w:t>
      </w:r>
      <w:r>
        <w:rPr>
          <w:rFonts w:hint="eastAsia" w:hAnsi="宋体"/>
          <w:color w:val="000000"/>
          <w:szCs w:val="32"/>
          <w:lang w:eastAsia="zh-CN"/>
        </w:rPr>
        <w:t>盟市市场监管局（</w:t>
      </w:r>
      <w:r>
        <w:rPr>
          <w:rFonts w:hint="eastAsia" w:hAnsi="宋体"/>
          <w:color w:val="000000"/>
          <w:szCs w:val="32"/>
        </w:rPr>
        <w:t>知识产权局</w:t>
      </w:r>
      <w:r>
        <w:rPr>
          <w:rFonts w:hint="eastAsia" w:hAnsi="宋体"/>
          <w:color w:val="000000"/>
          <w:szCs w:val="32"/>
          <w:lang w:eastAsia="zh-CN"/>
        </w:rPr>
        <w:t>）</w:t>
      </w:r>
      <w:r>
        <w:rPr>
          <w:rFonts w:hint="eastAsia" w:hAnsi="宋体"/>
          <w:color w:val="000000"/>
          <w:szCs w:val="32"/>
        </w:rPr>
        <w:t>名称。</w:t>
      </w:r>
    </w:p>
    <w:p w14:paraId="9FCD6662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二、第六部分“申请备案机构意见”由申请备案的服务机构填写，并由经办人和负责人签字。</w:t>
      </w:r>
    </w:p>
    <w:p w14:paraId="070A48EC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三、第七部分“推荐部门意见”由</w:t>
      </w:r>
      <w:r>
        <w:rPr>
          <w:rFonts w:hint="eastAsia" w:hAnsi="宋体"/>
          <w:color w:val="000000"/>
          <w:szCs w:val="32"/>
          <w:lang w:eastAsia="zh-CN"/>
        </w:rPr>
        <w:t>盟市市场监管局（</w:t>
      </w:r>
      <w:r>
        <w:rPr>
          <w:rFonts w:hint="eastAsia" w:hAnsi="宋体"/>
          <w:color w:val="000000"/>
          <w:szCs w:val="32"/>
        </w:rPr>
        <w:t>知识产权局</w:t>
      </w:r>
      <w:r>
        <w:rPr>
          <w:rFonts w:hint="eastAsia" w:hAnsi="宋体"/>
          <w:color w:val="000000"/>
          <w:szCs w:val="32"/>
          <w:lang w:eastAsia="zh-CN"/>
        </w:rPr>
        <w:t>）</w:t>
      </w:r>
      <w:bookmarkStart w:id="0" w:name="_GoBack"/>
      <w:bookmarkEnd w:id="0"/>
      <w:r>
        <w:rPr>
          <w:rFonts w:hint="eastAsia" w:hAnsi="宋体"/>
          <w:color w:val="000000"/>
          <w:szCs w:val="32"/>
        </w:rPr>
        <w:t>部门填写，并由经办人和负责人签字。</w:t>
      </w:r>
    </w:p>
    <w:p w14:paraId="9CACB0D4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四、除需手写和签字以外，表格其他部分均用四号仿宋_</w:t>
      </w:r>
      <w:r>
        <w:rPr>
          <w:rFonts w:hint="eastAsia" w:ascii="Nimbus Roman No9 L" w:hAnsi="Nimbus Roman No9 L" w:eastAsia="Nimbus Roman No9 L"/>
          <w:color w:val="000000"/>
          <w:szCs w:val="32"/>
        </w:rPr>
        <w:t>GB2312</w:t>
      </w:r>
      <w:r>
        <w:rPr>
          <w:rFonts w:hint="eastAsia" w:hAnsi="宋体"/>
          <w:color w:val="000000"/>
          <w:szCs w:val="32"/>
        </w:rPr>
        <w:t>填写。</w:t>
      </w:r>
    </w:p>
    <w:p w14:paraId="DDE89642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五、一般情况下，填表单位应按照表格字数要求进行填写，如确需增加内容可对表格进行自行扩展。</w:t>
      </w:r>
    </w:p>
    <w:p w14:paraId="9BC7D972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  <w:r>
        <w:rPr>
          <w:rFonts w:hint="eastAsia" w:hAnsi="宋体"/>
          <w:color w:val="000000"/>
          <w:szCs w:val="32"/>
        </w:rPr>
        <w:t>六、备案表应盖章、签字，否则视为无效申请。</w:t>
      </w:r>
    </w:p>
    <w:p w14:paraId="4B135FFF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4C68D3E9">
      <w:pPr>
        <w:spacing w:line="560" w:lineRule="exact"/>
        <w:ind w:firstLine="640" w:firstLineChars="200"/>
        <w:rPr>
          <w:rFonts w:hint="eastAsia" w:hAnsi="宋体"/>
          <w:color w:val="000000"/>
          <w:szCs w:val="32"/>
        </w:rPr>
      </w:pPr>
    </w:p>
    <w:p w14:paraId="939098F5">
      <w:pPr>
        <w:pStyle w:val="4"/>
        <w:numPr>
          <w:ilvl w:val="0"/>
          <w:numId w:val="0"/>
        </w:numPr>
        <w:rPr>
          <w:rFonts w:hint="eastAsia"/>
        </w:rPr>
      </w:pPr>
    </w:p>
    <w:p w14:paraId="2A7338AF">
      <w:pPr>
        <w:rPr>
          <w:rFonts w:hint="eastAsia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918"/>
        <w:gridCol w:w="208"/>
        <w:gridCol w:w="1102"/>
        <w:gridCol w:w="1935"/>
        <w:gridCol w:w="1338"/>
        <w:gridCol w:w="1584"/>
        <w:gridCol w:w="1125"/>
      </w:tblGrid>
      <w:tr w14:paraId="A586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CE04374C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一、机构基本情况</w:t>
            </w:r>
          </w:p>
        </w:tc>
      </w:tr>
      <w:tr w14:paraId="51752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2DBFACA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7084" w:type="dxa"/>
            <w:gridSpan w:val="5"/>
            <w:vAlign w:val="center"/>
          </w:tcPr>
          <w:p w14:paraId="13863EED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E832C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E6B544F8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机构类别</w:t>
            </w:r>
          </w:p>
        </w:tc>
        <w:tc>
          <w:tcPr>
            <w:tcW w:w="3037" w:type="dxa"/>
            <w:gridSpan w:val="2"/>
            <w:vAlign w:val="center"/>
          </w:tcPr>
          <w:p w14:paraId="851A7980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 w14:paraId="4ED4F47D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机构性质</w:t>
            </w:r>
          </w:p>
        </w:tc>
        <w:tc>
          <w:tcPr>
            <w:tcW w:w="2709" w:type="dxa"/>
            <w:gridSpan w:val="2"/>
            <w:vAlign w:val="center"/>
          </w:tcPr>
          <w:p w14:paraId="C236229B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5A3F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C98F229F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7084" w:type="dxa"/>
            <w:gridSpan w:val="5"/>
            <w:vAlign w:val="center"/>
          </w:tcPr>
          <w:p w14:paraId="DBC7170A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271B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1658" w:type="dxa"/>
            <w:gridSpan w:val="3"/>
            <w:vMerge w:val="restart"/>
            <w:vAlign w:val="center"/>
          </w:tcPr>
          <w:p w14:paraId="5A1E359F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</w:rPr>
            </w:pPr>
            <w:r>
              <w:rPr>
                <w:rFonts w:hint="eastAsia" w:hAnsi="宋体"/>
                <w:color w:val="000000"/>
                <w:sz w:val="28"/>
              </w:rPr>
              <w:t>所在园区类型（选填）</w:t>
            </w:r>
          </w:p>
        </w:tc>
        <w:tc>
          <w:tcPr>
            <w:tcW w:w="4695" w:type="dxa"/>
            <w:gridSpan w:val="5"/>
            <w:vMerge w:val="restart"/>
            <w:vAlign w:val="center"/>
          </w:tcPr>
          <w:p w14:paraId="40173492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国家知识产权保护示范区□    高新技术产业开发区□</w:t>
            </w:r>
          </w:p>
          <w:p w14:paraId="C180C55B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>国家级知识产权强国建设试点示范园区□  产业园区□</w:t>
            </w:r>
          </w:p>
          <w:p w14:paraId="17E1AC70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hAnsi="宋体"/>
                <w:color w:val="000000"/>
                <w:sz w:val="28"/>
                <w:lang w:val="zh-CN"/>
              </w:rPr>
            </w:pPr>
            <w:r>
              <w:rPr>
                <w:rFonts w:hint="eastAsia" w:hAnsi="宋体"/>
                <w:color w:val="000000"/>
                <w:sz w:val="28"/>
                <w:lang w:val="zh-CN"/>
              </w:rPr>
              <w:t xml:space="preserve">  其他</w:t>
            </w:r>
            <w:r>
              <w:rPr>
                <w:rFonts w:hint="eastAsia" w:hAnsi="宋体"/>
                <w:color w:val="000000"/>
                <w:sz w:val="28"/>
                <w:u w:val="single"/>
                <w:lang w:val="zh-CN"/>
              </w:rPr>
              <w:t xml:space="preserve">        </w:t>
            </w:r>
            <w:r>
              <w:rPr>
                <w:rFonts w:hint="eastAsia" w:hAnsi="宋体"/>
                <w:color w:val="000000"/>
                <w:sz w:val="28"/>
                <w:lang w:val="zh-CN"/>
              </w:rPr>
              <w:t xml:space="preserve">   </w:t>
            </w:r>
          </w:p>
        </w:tc>
      </w:tr>
      <w:tr w14:paraId="44517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658" w:type="dxa"/>
            <w:gridSpan w:val="3"/>
            <w:vMerge w:val="continue"/>
            <w:vAlign w:val="center"/>
          </w:tcPr>
          <w:p w14:paraId="F62DC33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</w:rPr>
            </w:pPr>
          </w:p>
        </w:tc>
        <w:tc>
          <w:tcPr>
            <w:tcW w:w="4695" w:type="dxa"/>
            <w:gridSpan w:val="5"/>
            <w:vMerge w:val="continue"/>
            <w:vAlign w:val="center"/>
          </w:tcPr>
          <w:p w14:paraId="7D758B05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sz w:val="28"/>
                <w:lang w:val="zh-CN"/>
              </w:rPr>
            </w:pPr>
          </w:p>
        </w:tc>
      </w:tr>
      <w:tr w14:paraId="5701F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restart"/>
            <w:vAlign w:val="center"/>
          </w:tcPr>
          <w:p w14:paraId="5D06552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线上服务平台（选填）</w:t>
            </w:r>
          </w:p>
        </w:tc>
        <w:tc>
          <w:tcPr>
            <w:tcW w:w="1102" w:type="dxa"/>
            <w:vAlign w:val="center"/>
          </w:tcPr>
          <w:p w14:paraId="5275E15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5982" w:type="dxa"/>
            <w:gridSpan w:val="4"/>
            <w:vAlign w:val="center"/>
          </w:tcPr>
          <w:p w14:paraId="8190977C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6C84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58" w:type="dxa"/>
            <w:gridSpan w:val="3"/>
            <w:vMerge w:val="continue"/>
            <w:vAlign w:val="center"/>
          </w:tcPr>
          <w:p w14:paraId="105D0911">
            <w:pPr>
              <w:autoSpaceDE w:val="0"/>
              <w:autoSpaceDN w:val="0"/>
              <w:spacing w:after="100" w:afterAutospacing="1" w:line="500" w:lineRule="exact"/>
              <w:jc w:val="center"/>
              <w:rPr>
                <w:color w:val="000000"/>
              </w:rPr>
            </w:pPr>
          </w:p>
        </w:tc>
        <w:tc>
          <w:tcPr>
            <w:tcW w:w="1102" w:type="dxa"/>
            <w:vAlign w:val="center"/>
          </w:tcPr>
          <w:p w14:paraId="115A4625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网址</w:t>
            </w:r>
          </w:p>
        </w:tc>
        <w:tc>
          <w:tcPr>
            <w:tcW w:w="5982" w:type="dxa"/>
            <w:gridSpan w:val="4"/>
            <w:vAlign w:val="center"/>
          </w:tcPr>
          <w:p w14:paraId="CAC7CF62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4A29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vAlign w:val="center"/>
          </w:tcPr>
          <w:p w14:paraId="C71A74B4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主要负责人</w:t>
            </w:r>
          </w:p>
        </w:tc>
        <w:tc>
          <w:tcPr>
            <w:tcW w:w="3037" w:type="dxa"/>
            <w:gridSpan w:val="2"/>
            <w:vAlign w:val="center"/>
          </w:tcPr>
          <w:p w14:paraId="42C21E80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 w14:paraId="EA8BC823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vAlign w:val="center"/>
          </w:tcPr>
          <w:p w14:paraId="F59988E3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80755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9517C7EC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037" w:type="dxa"/>
            <w:gridSpan w:val="2"/>
            <w:vAlign w:val="center"/>
          </w:tcPr>
          <w:p w14:paraId="2D9BF4E2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E8A5B6B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邮箱</w:t>
            </w:r>
          </w:p>
        </w:tc>
        <w:tc>
          <w:tcPr>
            <w:tcW w:w="1338" w:type="dxa"/>
            <w:vAlign w:val="center"/>
          </w:tcPr>
          <w:p w14:paraId="9C13C4D0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709" w:type="dxa"/>
            <w:gridSpan w:val="2"/>
            <w:vAlign w:val="center"/>
          </w:tcPr>
          <w:p w14:paraId="7532A988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</w:tr>
      <w:tr w14:paraId="22D14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65CCD6DF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37" w:type="dxa"/>
            <w:gridSpan w:val="2"/>
            <w:vAlign w:val="center"/>
          </w:tcPr>
          <w:p w14:paraId="90EDB57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38" w:type="dxa"/>
            <w:vAlign w:val="center"/>
          </w:tcPr>
          <w:p w14:paraId="DDD55E3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邮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箱</w:t>
            </w:r>
          </w:p>
        </w:tc>
        <w:tc>
          <w:tcPr>
            <w:tcW w:w="2709" w:type="dxa"/>
            <w:gridSpan w:val="2"/>
            <w:vAlign w:val="center"/>
          </w:tcPr>
          <w:p w14:paraId="2FE01D3B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0E69D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8" w:type="dxa"/>
            <w:gridSpan w:val="3"/>
            <w:vAlign w:val="center"/>
          </w:tcPr>
          <w:p w14:paraId="1D17EB04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总服务</w:t>
            </w:r>
          </w:p>
          <w:p w14:paraId="54A2E311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102" w:type="dxa"/>
            <w:vAlign w:val="center"/>
          </w:tcPr>
          <w:p w14:paraId="FC629CF6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5" w:type="dxa"/>
            <w:vAlign w:val="center"/>
          </w:tcPr>
          <w:p w14:paraId="2DD8E384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专职服务</w:t>
            </w:r>
          </w:p>
          <w:p w14:paraId="177CB0CE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人员数量</w:t>
            </w:r>
          </w:p>
        </w:tc>
        <w:tc>
          <w:tcPr>
            <w:tcW w:w="1338" w:type="dxa"/>
            <w:vAlign w:val="center"/>
          </w:tcPr>
          <w:p w14:paraId="6903451E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84" w:type="dxa"/>
            <w:vAlign w:val="center"/>
          </w:tcPr>
          <w:p w14:paraId="FE232393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兼职服务人员数量</w:t>
            </w:r>
          </w:p>
        </w:tc>
        <w:tc>
          <w:tcPr>
            <w:tcW w:w="1125" w:type="dxa"/>
            <w:vAlign w:val="center"/>
          </w:tcPr>
          <w:p w14:paraId="222BE5F4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0A80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58" w:type="dxa"/>
            <w:gridSpan w:val="3"/>
            <w:vAlign w:val="center"/>
          </w:tcPr>
          <w:p w14:paraId="6F65B59C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服务对象</w:t>
            </w:r>
          </w:p>
        </w:tc>
        <w:tc>
          <w:tcPr>
            <w:tcW w:w="7084" w:type="dxa"/>
            <w:gridSpan w:val="5"/>
            <w:vAlign w:val="center"/>
          </w:tcPr>
          <w:p w14:paraId="4E86EDF8">
            <w:pPr>
              <w:autoSpaceDE w:val="0"/>
              <w:autoSpaceDN w:val="0"/>
              <w:spacing w:after="100" w:afterAutospacing="1" w:line="5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97F8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9" w:hRule="atLeast"/>
          <w:jc w:val="center"/>
        </w:trPr>
        <w:tc>
          <w:tcPr>
            <w:tcW w:w="1658" w:type="dxa"/>
            <w:gridSpan w:val="3"/>
            <w:vAlign w:val="center"/>
          </w:tcPr>
          <w:p w14:paraId="E2732237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服务事</w:t>
            </w:r>
          </w:p>
          <w:p w14:paraId="455D6A80">
            <w:pPr>
              <w:autoSpaceDE w:val="0"/>
              <w:autoSpaceDN w:val="0"/>
              <w:spacing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项清单</w:t>
            </w:r>
          </w:p>
        </w:tc>
        <w:tc>
          <w:tcPr>
            <w:tcW w:w="7084" w:type="dxa"/>
            <w:gridSpan w:val="5"/>
            <w:vAlign w:val="center"/>
          </w:tcPr>
          <w:p w14:paraId="910022DC">
            <w:pPr>
              <w:autoSpaceDE w:val="0"/>
              <w:autoSpaceDN w:val="0"/>
              <w:spacing w:line="400" w:lineRule="exact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F146D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1D0A11C7">
            <w:pPr>
              <w:autoSpaceDE w:val="0"/>
              <w:autoSpaceDN w:val="0"/>
              <w:spacing w:line="400" w:lineRule="exac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二、工作基础和优势特点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1000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</w:t>
            </w:r>
            <w:r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14:paraId="94A18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5" w:hRule="atLeast"/>
          <w:jc w:val="center"/>
        </w:trPr>
        <w:tc>
          <w:tcPr>
            <w:tcW w:w="8742" w:type="dxa"/>
            <w:gridSpan w:val="8"/>
          </w:tcPr>
          <w:p w14:paraId="22970CE3">
            <w:pPr>
              <w:autoSpaceDE w:val="0"/>
              <w:autoSpaceDN w:val="0"/>
              <w:spacing w:line="46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（含软硬件条件、知识产权信息公共服务工作开展情况、资金和资源保障等，在知识产权宣传培训、支撑政府决策、促进科研创新、技术转移转化、助推中小企业发展、人才培养、开发信息公共服务产品等方面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eastAsia="zh-CN"/>
              </w:rPr>
              <w:t>的成效，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相关工作制度等全文请以附件形式提交）</w:t>
            </w:r>
          </w:p>
          <w:p w14:paraId="BC05D6CD">
            <w:pPr>
              <w:autoSpaceDE w:val="0"/>
              <w:autoSpaceDN w:val="0"/>
              <w:spacing w:line="460" w:lineRule="exact"/>
              <w:rPr>
                <w:rFonts w:ascii="宋体" w:hAnsi="宋体"/>
                <w:color w:val="000000"/>
                <w:kern w:val="0"/>
                <w:sz w:val="28"/>
                <w:szCs w:val="28"/>
              </w:rPr>
            </w:pPr>
          </w:p>
          <w:p w14:paraId="9AFE8A34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80E00F6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AE40AD8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93976C3"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 w14:paraId="7A3E4B26"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 w14:paraId="D5AC42C2">
            <w:pPr>
              <w:autoSpaceDE w:val="0"/>
              <w:autoSpaceDN w:val="0"/>
              <w:spacing w:line="460" w:lineRule="exact"/>
              <w:rPr>
                <w:color w:val="000000"/>
                <w:lang w:val="zh-CN"/>
              </w:rPr>
            </w:pPr>
          </w:p>
          <w:p w14:paraId="C2B138A2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F64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4BAD2BC0">
            <w:pPr>
              <w:autoSpaceDE w:val="0"/>
              <w:autoSpaceDN w:val="0"/>
              <w:spacing w:line="400" w:lineRule="exac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三、服务团队人员情况</w:t>
            </w:r>
          </w:p>
        </w:tc>
      </w:tr>
      <w:tr w14:paraId="596F3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1" w:hRule="atLeast"/>
          <w:jc w:val="center"/>
        </w:trPr>
        <w:tc>
          <w:tcPr>
            <w:tcW w:w="8742" w:type="dxa"/>
            <w:gridSpan w:val="8"/>
            <w:vAlign w:val="center"/>
          </w:tcPr>
          <w:p w14:paraId="ACC0DDE1">
            <w:pPr>
              <w:autoSpaceDE w:val="0"/>
              <w:autoSpaceDN w:val="0"/>
              <w:spacing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（含主要负责人、专职人员个人情况及知识产权信息公共服务相关工作经历简介等，每人不超过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hint="eastAsia" w:hAnsi="宋体"/>
                <w:color w:val="000000"/>
                <w:kern w:val="0"/>
                <w:sz w:val="28"/>
                <w:szCs w:val="28"/>
              </w:rPr>
              <w:t>字）</w:t>
            </w:r>
          </w:p>
          <w:p w14:paraId="5A9C1CB5">
            <w:pPr>
              <w:autoSpaceDE w:val="0"/>
              <w:autoSpaceDN w:val="0"/>
              <w:spacing w:line="400" w:lineRule="exact"/>
              <w:rPr>
                <w:rFonts w:ascii="黑体" w:hAnsi="黑体" w:eastAsia="黑体"/>
                <w:color w:val="000000"/>
                <w:kern w:val="0"/>
                <w:sz w:val="28"/>
                <w:szCs w:val="28"/>
              </w:rPr>
            </w:pPr>
          </w:p>
          <w:p w14:paraId="4BBE818D">
            <w:pPr>
              <w:autoSpaceDE w:val="0"/>
              <w:autoSpaceDN w:val="0"/>
              <w:spacing w:line="400" w:lineRule="exac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8A9A3CAA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74B47CA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135B08A">
            <w:pPr>
              <w:autoSpaceDE w:val="0"/>
              <w:autoSpaceDN w:val="0"/>
              <w:spacing w:line="400" w:lineRule="exac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38EC2610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89F8486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444039B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28016E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5B7D13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4B91392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E623CD9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C09F052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91F1FD5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54FCE70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713B26C"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6056BC8"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51A2C63">
            <w:pPr>
              <w:autoSpaceDE w:val="0"/>
              <w:autoSpaceDN w:val="0"/>
              <w:spacing w:line="400" w:lineRule="exac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1B526C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8E5E9A2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5787496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364685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212D7EB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38B2777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F66DE08">
            <w:pPr>
              <w:autoSpaceDE w:val="0"/>
              <w:autoSpaceDN w:val="0"/>
              <w:spacing w:line="40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396A4C6">
            <w:pPr>
              <w:autoSpaceDE w:val="0"/>
              <w:autoSpaceDN w:val="0"/>
              <w:spacing w:line="460" w:lineRule="exact"/>
              <w:rPr>
                <w:rFonts w:hint="eastAsia" w:ascii="??_GB2312" w:eastAsia="等线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ABC27F6">
            <w:pPr>
              <w:autoSpaceDE w:val="0"/>
              <w:autoSpaceDN w:val="0"/>
              <w:spacing w:line="400" w:lineRule="exact"/>
              <w:rPr>
                <w:rFonts w:ascii="??_GB2312"/>
                <w:color w:val="000000"/>
                <w:kern w:val="0"/>
                <w:sz w:val="28"/>
                <w:szCs w:val="28"/>
              </w:rPr>
            </w:pPr>
          </w:p>
        </w:tc>
      </w:tr>
      <w:tr w14:paraId="68FA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2E21EF5F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四、未来发展思路和支持措施（不超过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1500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43520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3" w:hRule="atLeast"/>
          <w:jc w:val="center"/>
        </w:trPr>
        <w:tc>
          <w:tcPr>
            <w:tcW w:w="8742" w:type="dxa"/>
            <w:gridSpan w:val="8"/>
            <w:vAlign w:val="center"/>
          </w:tcPr>
          <w:p w14:paraId="8BC5E108">
            <w:pPr>
              <w:autoSpaceDE w:val="0"/>
              <w:autoSpaceDN w:val="0"/>
              <w:spacing w:line="460" w:lineRule="exact"/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（含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  <w:lang w:val="zh-CN"/>
              </w:rPr>
              <w:t>基础设施、人才队伍、资金投入、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</w:rPr>
              <w:t>服务内容、</w:t>
            </w:r>
            <w:r>
              <w:rPr>
                <w:rFonts w:hint="eastAsia" w:ascii="Nimbus Roman No9 L" w:hAnsi="Nimbus Roman No9 L" w:eastAsia="仿宋_GB2312"/>
                <w:color w:val="000000"/>
                <w:kern w:val="0"/>
                <w:sz w:val="28"/>
                <w:szCs w:val="28"/>
                <w:lang w:val="zh-CN"/>
              </w:rPr>
              <w:t>运行保障</w:t>
            </w:r>
            <w:r>
              <w:rPr>
                <w:rFonts w:hint="eastAsia" w:hAnsi="仿宋_GB2312"/>
                <w:kern w:val="0"/>
                <w:sz w:val="28"/>
                <w:szCs w:val="28"/>
              </w:rPr>
              <w:t>、发展方向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等）</w:t>
            </w:r>
          </w:p>
          <w:p w14:paraId="F4FEEB13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38BB9F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F70C5DE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4126CDB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079520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AD54A29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3CCD224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7B911AD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5F08133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1C3DFC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6F1CC16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4549E4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6923C7E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D4EAD9C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CA6854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4321D7E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16B3C07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2DA5C523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CEF0E5D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D3EEED9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7D3312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FED3AC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6BC158B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CD4EA97">
            <w:pPr>
              <w:autoSpaceDE w:val="0"/>
              <w:autoSpaceDN w:val="0"/>
              <w:spacing w:line="460" w:lineRule="exact"/>
              <w:rPr>
                <w:rFonts w:hint="eastAsia"/>
                <w:color w:val="000000"/>
                <w:lang w:val="zh-CN"/>
              </w:rPr>
            </w:pPr>
          </w:p>
        </w:tc>
      </w:tr>
      <w:tr w14:paraId="4A32E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exact"/>
          <w:jc w:val="center"/>
        </w:trPr>
        <w:tc>
          <w:tcPr>
            <w:tcW w:w="8742" w:type="dxa"/>
            <w:gridSpan w:val="8"/>
            <w:vAlign w:val="center"/>
          </w:tcPr>
          <w:p w14:paraId="6FF2A7AD">
            <w:pPr>
              <w:numPr>
                <w:ilvl w:val="0"/>
                <w:numId w:val="2"/>
              </w:numPr>
              <w:autoSpaceDE w:val="0"/>
              <w:autoSpaceDN w:val="0"/>
              <w:spacing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开展知识产权信息公共服务典型案例</w:t>
            </w:r>
          </w:p>
          <w:p w14:paraId="E3E02BB5">
            <w:pPr>
              <w:autoSpaceDE w:val="0"/>
              <w:autoSpaceDN w:val="0"/>
              <w:spacing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（基础服务和特色服务分别不少于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个典型案例，每个不超过</w:t>
            </w: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</w:rPr>
              <w:t>500</w:t>
            </w: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字）</w:t>
            </w:r>
          </w:p>
        </w:tc>
      </w:tr>
      <w:tr w14:paraId="A13DC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 w14:paraId="F19F32C6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  <w:t>1</w:t>
            </w:r>
          </w:p>
        </w:tc>
        <w:tc>
          <w:tcPr>
            <w:tcW w:w="918" w:type="dxa"/>
            <w:vAlign w:val="center"/>
          </w:tcPr>
          <w:p w14:paraId="E6D0FDAC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vAlign w:val="center"/>
          </w:tcPr>
          <w:p w14:paraId="8C7AC52D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932F2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 w14:paraId="92CA2D61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vAlign w:val="center"/>
          </w:tcPr>
          <w:p w14:paraId="01ACAA50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vAlign w:val="center"/>
          </w:tcPr>
          <w:p w14:paraId="6EB171BB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vAlign w:val="center"/>
          </w:tcPr>
          <w:p w14:paraId="4F1D93ED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vAlign w:val="center"/>
          </w:tcPr>
          <w:p w14:paraId="FBA4B9D6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6301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6" w:hRule="atLeast"/>
          <w:jc w:val="center"/>
        </w:trPr>
        <w:tc>
          <w:tcPr>
            <w:tcW w:w="532" w:type="dxa"/>
            <w:vMerge w:val="continue"/>
            <w:vAlign w:val="center"/>
          </w:tcPr>
          <w:p w14:paraId="00311F57">
            <w:pPr>
              <w:autoSpaceDE w:val="0"/>
              <w:autoSpaceDN w:val="0"/>
              <w:spacing w:after="100" w:afterAutospacing="1" w:line="500" w:lineRule="exact"/>
              <w:rPr>
                <w:rFonts w:hint="eastAsia" w:hAnsi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80CFDCC3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</w:tc>
        <w:tc>
          <w:tcPr>
            <w:tcW w:w="7292" w:type="dxa"/>
            <w:gridSpan w:val="6"/>
            <w:vAlign w:val="center"/>
          </w:tcPr>
          <w:p w14:paraId="7CF26A1D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AC9834A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C69E0BD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72C454E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85280C6E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109CEF3">
            <w:pPr>
              <w:autoSpaceDE w:val="0"/>
              <w:autoSpaceDN w:val="0"/>
              <w:spacing w:line="460" w:lineRule="exact"/>
              <w:rPr>
                <w:rFonts w:hint="eastAsia" w:ascii="??_GB2312" w:eastAsia="等线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D27E723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923DD04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49C43D9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B2A41DB9">
            <w:pPr>
              <w:autoSpaceDE w:val="0"/>
              <w:autoSpaceDN w:val="0"/>
              <w:spacing w:after="100" w:afterAutospacing="1"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A4176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restart"/>
            <w:vAlign w:val="center"/>
          </w:tcPr>
          <w:p w14:paraId="C5E73377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  <w:t>2</w:t>
            </w:r>
          </w:p>
        </w:tc>
        <w:tc>
          <w:tcPr>
            <w:tcW w:w="918" w:type="dxa"/>
            <w:vAlign w:val="center"/>
          </w:tcPr>
          <w:p w14:paraId="1C4EBFC6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名称</w:t>
            </w:r>
          </w:p>
        </w:tc>
        <w:tc>
          <w:tcPr>
            <w:tcW w:w="7292" w:type="dxa"/>
            <w:gridSpan w:val="6"/>
            <w:vAlign w:val="center"/>
          </w:tcPr>
          <w:p w14:paraId="84289821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105D3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32" w:type="dxa"/>
            <w:vMerge w:val="continue"/>
            <w:vAlign w:val="center"/>
          </w:tcPr>
          <w:p w14:paraId="359BC805">
            <w:pPr>
              <w:autoSpaceDE w:val="0"/>
              <w:autoSpaceDN w:val="0"/>
              <w:spacing w:after="100" w:afterAutospacing="1" w:line="500" w:lineRule="exact"/>
              <w:rPr>
                <w:rFonts w:hint="eastAsia" w:ascii="Nimbus Roman No9 L" w:hAnsi="Nimbus Roman No9 L" w:eastAsia="Nimbus Roman No9 L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918" w:type="dxa"/>
            <w:vAlign w:val="center"/>
          </w:tcPr>
          <w:p w14:paraId="A9C780A9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类别</w:t>
            </w:r>
          </w:p>
        </w:tc>
        <w:tc>
          <w:tcPr>
            <w:tcW w:w="3245" w:type="dxa"/>
            <w:gridSpan w:val="3"/>
            <w:vAlign w:val="center"/>
          </w:tcPr>
          <w:p w14:paraId="0F81E6B6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仿宋_GB2312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  <w:lang w:val="zh-CN"/>
              </w:rPr>
              <w:t>基础服务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/</w:t>
            </w:r>
            <w:r>
              <w:rPr>
                <w:rFonts w:hint="eastAsia" w:hAnsi="仿宋_GB2312"/>
                <w:kern w:val="0"/>
                <w:sz w:val="28"/>
                <w:szCs w:val="28"/>
                <w:lang w:val="zh-CN"/>
              </w:rPr>
              <w:t>□</w:t>
            </w:r>
            <w:r>
              <w:rPr>
                <w:rFonts w:hint="eastAsia" w:hAnsi="宋体"/>
                <w:kern w:val="0"/>
                <w:sz w:val="28"/>
                <w:szCs w:val="28"/>
              </w:rPr>
              <w:t>特色服务</w:t>
            </w:r>
          </w:p>
        </w:tc>
        <w:tc>
          <w:tcPr>
            <w:tcW w:w="1338" w:type="dxa"/>
            <w:vAlign w:val="center"/>
          </w:tcPr>
          <w:p w14:paraId="A7B9DDE4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实施时间</w:t>
            </w:r>
          </w:p>
        </w:tc>
        <w:tc>
          <w:tcPr>
            <w:tcW w:w="2709" w:type="dxa"/>
            <w:gridSpan w:val="2"/>
            <w:vAlign w:val="center"/>
          </w:tcPr>
          <w:p w14:paraId="BBBFC6C1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C13DF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532" w:type="dxa"/>
            <w:vMerge w:val="continue"/>
            <w:vAlign w:val="center"/>
          </w:tcPr>
          <w:p w14:paraId="76529B03">
            <w:pPr>
              <w:autoSpaceDE w:val="0"/>
              <w:autoSpaceDN w:val="0"/>
              <w:spacing w:after="100" w:afterAutospacing="1" w:line="500" w:lineRule="exact"/>
              <w:rPr>
                <w:rFonts w:ascii="??_GB2312" w:hAnsi="宋体" w:eastAsia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14:paraId="DD1F6AB7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  <w:t>内容和效果</w:t>
            </w:r>
          </w:p>
          <w:p w14:paraId="75DE47EE">
            <w:pPr>
              <w:autoSpaceDE w:val="0"/>
              <w:autoSpaceDN w:val="0"/>
              <w:spacing w:after="100" w:afterAutospacing="1" w:line="400" w:lineRule="exact"/>
              <w:jc w:val="center"/>
              <w:rPr>
                <w:rFonts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92" w:type="dxa"/>
            <w:gridSpan w:val="6"/>
            <w:vAlign w:val="center"/>
          </w:tcPr>
          <w:p w14:paraId="C027787C">
            <w:pPr>
              <w:autoSpaceDE w:val="0"/>
              <w:autoSpaceDN w:val="0"/>
              <w:spacing w:line="460" w:lineRule="exact"/>
              <w:rPr>
                <w:rFonts w:hAnsi="仿宋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D962016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2762C4D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F2E1746B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C41C4A13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390D8033">
            <w:pPr>
              <w:autoSpaceDE w:val="0"/>
              <w:autoSpaceDN w:val="0"/>
              <w:spacing w:line="460" w:lineRule="exac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E90B9DE1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D00341E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0B995367">
            <w:pPr>
              <w:autoSpaceDE w:val="0"/>
              <w:autoSpaceDN w:val="0"/>
              <w:spacing w:line="460" w:lineRule="exac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992090B">
            <w:pPr>
              <w:autoSpaceDE w:val="0"/>
              <w:autoSpaceDN w:val="0"/>
              <w:spacing w:after="100" w:afterAutospacing="1" w:line="400" w:lineRule="exact"/>
              <w:rPr>
                <w:rFonts w:hint="eastAsia" w:hAnsi="宋体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 w14:paraId="6A513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8A08D498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六、申请备案机构意见</w:t>
            </w:r>
          </w:p>
        </w:tc>
      </w:tr>
      <w:tr w14:paraId="51221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  <w:jc w:val="center"/>
        </w:trPr>
        <w:tc>
          <w:tcPr>
            <w:tcW w:w="8742" w:type="dxa"/>
            <w:gridSpan w:val="8"/>
            <w:vAlign w:val="center"/>
          </w:tcPr>
          <w:p w14:paraId="71BDB905">
            <w:pPr>
              <w:autoSpaceDE w:val="0"/>
              <w:autoSpaceDN w:val="0"/>
              <w:spacing w:line="460" w:lineRule="exact"/>
              <w:jc w:val="left"/>
              <w:rPr>
                <w:rFonts w:hint="eastAsia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含材料真实性、合法性、支持保障条件落实等情况）</w:t>
            </w:r>
          </w:p>
          <w:p w14:paraId="7F7EB9D2">
            <w:pPr>
              <w:autoSpaceDE w:val="0"/>
              <w:autoSpaceDN w:val="0"/>
              <w:spacing w:line="460" w:lineRule="exact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F891D1D7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7EB68AD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106F193E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214D546"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A844C088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189EDCC"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976258CC">
            <w:pPr>
              <w:autoSpaceDE w:val="0"/>
              <w:autoSpaceDN w:val="0"/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</w:t>
            </w:r>
          </w:p>
        </w:tc>
      </w:tr>
      <w:tr w14:paraId="04471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7CB6087C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七、推荐部门意见</w:t>
            </w:r>
          </w:p>
        </w:tc>
      </w:tr>
      <w:tr w14:paraId="40D54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8742" w:type="dxa"/>
            <w:gridSpan w:val="8"/>
            <w:vAlign w:val="center"/>
          </w:tcPr>
          <w:p w14:paraId="CA4037EF">
            <w:pPr>
              <w:autoSpaceDE w:val="0"/>
              <w:autoSpaceDN w:val="0"/>
              <w:spacing w:line="460" w:lineRule="exact"/>
              <w:jc w:val="left"/>
              <w:rPr>
                <w:rFonts w:hint="eastAsia" w:hAns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含资源、人员实力等评价和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支持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措施，是否同意推荐等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</w:rPr>
              <w:t>情况</w:t>
            </w:r>
            <w:r>
              <w:rPr>
                <w:rFonts w:hint="eastAsia" w:hAnsi="仿宋_GB2312"/>
                <w:color w:val="000000"/>
                <w:kern w:val="0"/>
                <w:sz w:val="28"/>
                <w:szCs w:val="28"/>
                <w:lang w:val="zh-CN"/>
              </w:rPr>
              <w:t>）</w:t>
            </w:r>
          </w:p>
          <w:p w14:paraId="26589C29">
            <w:pPr>
              <w:autoSpaceDE w:val="0"/>
              <w:autoSpaceDN w:val="0"/>
              <w:spacing w:line="460" w:lineRule="exact"/>
              <w:jc w:val="left"/>
              <w:rPr>
                <w:rFonts w:hAnsi="仿宋_GB2312"/>
                <w:color w:val="000000"/>
                <w:kern w:val="0"/>
                <w:sz w:val="28"/>
                <w:szCs w:val="28"/>
              </w:rPr>
            </w:pPr>
          </w:p>
          <w:p w14:paraId="3418C2F1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A9C7E29">
            <w:pPr>
              <w:autoSpaceDE w:val="0"/>
              <w:autoSpaceDN w:val="0"/>
              <w:spacing w:line="460" w:lineRule="exact"/>
              <w:jc w:val="left"/>
              <w:rPr>
                <w:rFonts w:hint="eastAsia"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411C8FD0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58A1F830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7D8040E8">
            <w:pPr>
              <w:autoSpaceDE w:val="0"/>
              <w:autoSpaceDN w:val="0"/>
              <w:spacing w:line="460" w:lineRule="exact"/>
              <w:jc w:val="left"/>
              <w:rPr>
                <w:rFonts w:ascii="??_GB2312" w:eastAsia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2E3C65B">
            <w:pPr>
              <w:autoSpaceDE w:val="0"/>
              <w:autoSpaceDN w:val="0"/>
              <w:spacing w:line="460" w:lineRule="exact"/>
              <w:jc w:val="left"/>
              <w:rPr>
                <w:rFonts w:ascii="??_GB2312"/>
                <w:color w:val="000000"/>
                <w:kern w:val="0"/>
                <w:sz w:val="28"/>
                <w:szCs w:val="28"/>
                <w:lang w:val="zh-CN"/>
              </w:rPr>
            </w:pPr>
          </w:p>
          <w:p w14:paraId="6068F6E8">
            <w:pPr>
              <w:autoSpaceDE w:val="0"/>
              <w:autoSpaceDN w:val="0"/>
              <w:spacing w:line="46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经办人：　　　　负责人：　     日期：　     （盖章）      </w:t>
            </w:r>
          </w:p>
        </w:tc>
      </w:tr>
      <w:tr w14:paraId="2112C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42" w:type="dxa"/>
            <w:gridSpan w:val="8"/>
            <w:vAlign w:val="center"/>
          </w:tcPr>
          <w:p w14:paraId="B7B28EBE">
            <w:pPr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八、备案部门意见</w:t>
            </w:r>
          </w:p>
        </w:tc>
      </w:tr>
      <w:tr w14:paraId="E129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  <w:jc w:val="center"/>
        </w:trPr>
        <w:tc>
          <w:tcPr>
            <w:tcW w:w="8742" w:type="dxa"/>
            <w:gridSpan w:val="8"/>
            <w:vAlign w:val="center"/>
          </w:tcPr>
          <w:p w14:paraId="C49EF456">
            <w:pPr>
              <w:autoSpaceDE w:val="0"/>
              <w:autoSpaceDN w:val="0"/>
              <w:snapToGrid w:val="0"/>
              <w:spacing w:line="360" w:lineRule="auto"/>
              <w:jc w:val="left"/>
              <w:rPr>
                <w:rFonts w:hAnsi="黑体"/>
                <w:color w:val="000000"/>
                <w:kern w:val="0"/>
                <w:sz w:val="28"/>
                <w:szCs w:val="28"/>
              </w:rPr>
            </w:pPr>
          </w:p>
          <w:p w14:paraId="112A4092">
            <w:pPr>
              <w:autoSpaceDE w:val="0"/>
              <w:autoSpaceDN w:val="0"/>
              <w:snapToGrid w:val="0"/>
              <w:spacing w:line="360" w:lineRule="auto"/>
              <w:ind w:firstLine="840" w:firstLineChars="300"/>
              <w:jc w:val="left"/>
              <w:rPr>
                <w:rFonts w:hint="eastAsia" w:hAnsi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黑体"/>
                <w:color w:val="000000"/>
                <w:kern w:val="0"/>
                <w:sz w:val="28"/>
                <w:szCs w:val="28"/>
              </w:rPr>
              <w:t>□准予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备案，有效期三年　</w:t>
            </w:r>
            <w:r>
              <w:rPr>
                <w:rFonts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28"/>
                <w:szCs w:val="28"/>
                <w:lang w:val="zh-CN"/>
              </w:rPr>
              <w:t>　　</w:t>
            </w:r>
            <w:r>
              <w:rPr>
                <w:rFonts w:hint="eastAsia" w:hAnsi="黑体"/>
                <w:color w:val="000000"/>
                <w:kern w:val="0"/>
                <w:sz w:val="28"/>
                <w:szCs w:val="28"/>
              </w:rPr>
              <w:t>□不予备案</w:t>
            </w:r>
          </w:p>
          <w:p w14:paraId="849A2F7C">
            <w:pPr>
              <w:wordWrap w:val="0"/>
              <w:autoSpaceDE w:val="0"/>
              <w:autoSpaceDN w:val="0"/>
              <w:spacing w:after="100" w:afterAutospacing="1" w:line="500" w:lineRule="exact"/>
              <w:jc w:val="left"/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 xml:space="preserve">   经办人：　　　　负责人：　     日期：　     （盖章）    </w:t>
            </w:r>
          </w:p>
        </w:tc>
      </w:tr>
    </w:tbl>
    <w:p w14:paraId="74EEEF13"/>
    <w:sectPr>
      <w:headerReference r:id="rId3" w:type="first"/>
      <w:footerReference r:id="rId4" w:type="default"/>
      <w:footerReference r:id="rId5" w:type="even"/>
      <w:pgSz w:w="11907" w:h="16840"/>
      <w:pgMar w:top="2154" w:right="1474" w:bottom="1984" w:left="1587" w:header="851" w:footer="1418" w:gutter="0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altName w:val="DejaVu Sans"/>
    <w:panose1 w:val="020B0604020000020204"/>
    <w:charset w:val="00"/>
    <w:family w:val="swiss"/>
    <w:pitch w:val="default"/>
    <w:sig w:usb0="00000000" w:usb1="00000000" w:usb2="00000009" w:usb3="00000000" w:csb0="4000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Tahoma">
    <w:altName w:val="noto sans thai"/>
    <w:panose1 w:val="020B0604030000040204"/>
    <w:charset w:val="00"/>
    <w:family w:val="swiss"/>
    <w:pitch w:val="default"/>
    <w:sig w:usb0="00000000" w:usb1="00000000" w:usb2="00000029" w:usb3="00000000" w:csb0="200101FF" w:csb1="20280000"/>
  </w:font>
  <w:font w:name="noto sans thai">
    <w:panose1 w:val="020B0502040504020204"/>
    <w:charset w:val="00"/>
    <w:family w:val="auto"/>
    <w:pitch w:val="default"/>
    <w:sig w:usb0="81000063" w:usb1="00002000" w:usb2="00000000" w:usb3="00000000" w:csb0="0001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_GB2312">
    <w:altName w:val="C059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Nimbus Roman No9 L">
    <w:altName w:val="华文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000010101"/>
    <w:charset w:val="00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BCE61C37">
    <w:pPr>
      <w:pStyle w:val="13"/>
      <w:tabs>
        <w:tab w:val="clear" w:pos="4153"/>
        <w:tab w:val="clear" w:pos="8306"/>
      </w:tabs>
      <w:ind w:left="320" w:leftChars="100" w:right="320" w:rightChars="100"/>
      <w:jc w:val="both"/>
      <w:rPr>
        <w:sz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_x0000_s20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92F79DA1">
                          <w:pPr>
                            <w:pStyle w:val="13"/>
                            <w:tabs>
                              <w:tab w:val="clear" w:pos="4153"/>
                              <w:tab w:val="clear" w:pos="8306"/>
                            </w:tabs>
                            <w:ind w:left="320" w:leftChars="100" w:right="320" w:rightChars="100"/>
                            <w:jc w:val="both"/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</w:pPr>
                          <w:r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6"/>
                              <w:rFonts w:ascii="宋体" w:hAnsi="宋体" w:eastAsia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6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hAnsi="宋体" w:eastAsia="宋体"/>
                              <w:sz w:val="28"/>
                              <w:szCs w:val="28"/>
                              <w:lang w:val="zh-CN"/>
                            </w:rPr>
                            <w:t>—</w:t>
                          </w:r>
                        </w:p>
                        <w:p w14:paraId="447F45BF"/>
                        <w:p w14:paraId="853ECA0F"/>
                      </w:txbxContent>
                    </wps:txbx>
                    <wps:bodyPr vert="horz" wrap="square" lIns="91440" tIns="45720" rIns="91440" bIns="45720" anchor="t"/>
                  </wps:wsp>
                </a:graphicData>
              </a:graphic>
            </wp:anchor>
          </w:drawing>
        </mc:Choice>
        <mc:Fallback>
          <w:pict>
            <v:rect id="_x0000_s2051" o:spid="_x0000_s1026" o:spt="1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jGzwTT&#10;AAAABQEAAA8AAAAAAAAAAQAgAAAAIgAAAGRycy9kb3ducmV2LnhtbFBLAQIUABQAAAAIAIdO4kAq&#10;r17TswEAAHMDAAAOAAAAAAAAAAEAIAAAACIBAABkcnMvZTJvRG9jLnhtbFBLBQYAAAAABgAGAFkB&#10;AABH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92F79DA1">
                    <w:pPr>
                      <w:pStyle w:val="13"/>
                      <w:tabs>
                        <w:tab w:val="clear" w:pos="4153"/>
                        <w:tab w:val="clear" w:pos="8306"/>
                      </w:tabs>
                      <w:ind w:left="320" w:leftChars="100" w:right="320" w:rightChars="100"/>
                      <w:jc w:val="both"/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</w:pPr>
                    <w:r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  <w:t>—</w:t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6"/>
                        <w:rFonts w:ascii="宋体" w:hAnsi="宋体" w:eastAsia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6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hAnsi="宋体" w:eastAsia="宋体"/>
                        <w:sz w:val="28"/>
                        <w:szCs w:val="28"/>
                        <w:lang w:val="zh-CN"/>
                      </w:rPr>
                      <w:t>—</w:t>
                    </w:r>
                  </w:p>
                  <w:p w14:paraId="447F45BF"/>
                  <w:p w14:paraId="853ECA0F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8582558B">
    <w:pPr>
      <w:pStyle w:val="13"/>
      <w:framePr w:wrap="around" w:vAnchor="text" w:hAnchor="margin" w:xAlign="outside" w:y="1"/>
      <w:tabs>
        <w:tab w:val="clear" w:pos="4153"/>
        <w:tab w:val="clear" w:pos="8306"/>
      </w:tabs>
    </w:pPr>
    <w:r>
      <w:fldChar w:fldCharType="begin"/>
    </w:r>
    <w:r>
      <w:rPr>
        <w:rStyle w:val="16"/>
      </w:rPr>
      <w:instrText xml:space="preserve">PAGE  </w:instrText>
    </w:r>
    <w:r>
      <w:fldChar w:fldCharType="end"/>
    </w:r>
  </w:p>
  <w:p w14:paraId="CA729E53">
    <w:pPr>
      <w:pStyle w:val="13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9CF7E7C0">
    <w:pPr>
      <w:pStyle w:val="14"/>
      <w:pBdr>
        <w:bottom w:val="none" w:color="auto" w:sz="0" w:space="0"/>
      </w:pBdr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chineseCountingThousand"/>
      <w:suff w:val="space"/>
      <w:lvlText w:val="第%1章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4"/>
      <w:suff w:val="space"/>
      <w:lvlText w:val="%1.%2"/>
      <w:lvlJc w:val="left"/>
      <w:pPr>
        <w:ind w:left="567" w:hanging="567"/>
      </w:pPr>
      <w:rPr>
        <w:rFonts w:ascii="Arial" w:hAnsi="Arial"/>
        <w:sz w:val="32"/>
        <w:szCs w:val="32"/>
      </w:rPr>
    </w:lvl>
    <w:lvl w:ilvl="2" w:tentative="0">
      <w:start w:val="1"/>
      <w:numFmt w:val="decimal"/>
      <w:suff w:val="space"/>
      <w:lvlText w:val="%1.%2.%3"/>
      <w:lvlJc w:val="left"/>
      <w:pPr>
        <w:ind w:left="709" w:hanging="709"/>
      </w:pPr>
      <w:rPr>
        <w:rFonts w:hint="eastAsia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space"/>
      <w:lvlText w:val="%1.%2.%3.%4.%5"/>
      <w:lvlJc w:val="left"/>
      <w:pPr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18"/>
        </w:tabs>
        <w:ind w:left="1418" w:hanging="1418"/>
      </w:pPr>
      <w:rPr>
        <w:rFonts w:hint="eastAsia" w:ascii="Times New Roman" w:hAnsi="Times New Roman"/>
        <w:b w:val="0"/>
        <w:bCs w:val="0"/>
        <w:i w:val="0"/>
        <w:iCs w:val="0"/>
        <w:vanish/>
        <w:spacing w:val="0"/>
        <w:u w:val="none"/>
        <w:vertAlign w:val="baseline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F7F329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accent1" w:t1="dark1" w:bg2="accent1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 21"/>
    <w:basedOn w:val="1"/>
    <w:link w:val="7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character" w:customStyle="1" w:styleId="5">
    <w:name w:val="默认段落字体1"/>
    <w:qFormat/>
    <w:uiPriority w:val="0"/>
  </w:style>
  <w:style w:type="table" w:customStyle="1" w:styleId="6">
    <w:name w:val="普通表格1"/>
    <w:qFormat/>
    <w:uiPriority w:val="0"/>
  </w:style>
  <w:style w:type="character" w:customStyle="1" w:styleId="7">
    <w:name w:val="标题 2 Char"/>
    <w:basedOn w:val="5"/>
    <w:link w:val="4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paragraph" w:customStyle="1" w:styleId="8">
    <w:name w:val="正文缩进1"/>
    <w:basedOn w:val="1"/>
    <w:qFormat/>
    <w:uiPriority w:val="0"/>
    <w:pPr>
      <w:spacing w:line="560" w:lineRule="exact"/>
      <w:ind w:firstLine="624"/>
      <w:jc w:val="left"/>
    </w:pPr>
    <w:rPr>
      <w:rFonts w:ascii="仿宋_GB2312" w:eastAsia="仿宋_GB2312"/>
      <w:kern w:val="0"/>
      <w:sz w:val="32"/>
      <w:szCs w:val="32"/>
    </w:rPr>
  </w:style>
  <w:style w:type="paragraph" w:customStyle="1" w:styleId="9">
    <w:name w:val="日期1"/>
    <w:basedOn w:val="1"/>
    <w:link w:val="10"/>
    <w:qFormat/>
    <w:uiPriority w:val="0"/>
  </w:style>
  <w:style w:type="character" w:customStyle="1" w:styleId="10">
    <w:name w:val="日期 Char"/>
    <w:link w:val="9"/>
    <w:qFormat/>
    <w:uiPriority w:val="0"/>
    <w:rPr>
      <w:rFonts w:ascii="仿宋_GB2312" w:eastAsia="仿宋_GB2312"/>
      <w:kern w:val="2"/>
      <w:sz w:val="32"/>
      <w:szCs w:val="24"/>
    </w:rPr>
  </w:style>
  <w:style w:type="paragraph" w:customStyle="1" w:styleId="11">
    <w:name w:val="批注框文本1"/>
    <w:basedOn w:val="1"/>
    <w:link w:val="12"/>
    <w:qFormat/>
    <w:uiPriority w:val="0"/>
    <w:rPr>
      <w:sz w:val="18"/>
      <w:szCs w:val="18"/>
    </w:rPr>
  </w:style>
  <w:style w:type="character" w:customStyle="1" w:styleId="12">
    <w:name w:val="批注框文本 Char"/>
    <w:basedOn w:val="5"/>
    <w:link w:val="11"/>
    <w:qFormat/>
    <w:uiPriority w:val="0"/>
    <w:rPr>
      <w:rFonts w:ascii="仿宋_GB2312" w:eastAsia="仿宋_GB2312"/>
      <w:kern w:val="2"/>
      <w:sz w:val="18"/>
      <w:szCs w:val="18"/>
    </w:rPr>
  </w:style>
  <w:style w:type="paragraph" w:customStyle="1" w:styleId="13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4">
    <w:name w:val="页眉1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5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6">
    <w:name w:val="页码1"/>
    <w:basedOn w:val="5"/>
    <w:qFormat/>
    <w:uiPriority w:val="0"/>
  </w:style>
  <w:style w:type="paragraph" w:customStyle="1" w:styleId="17">
    <w:name w:val="Char"/>
    <w:basedOn w:val="1"/>
    <w:qFormat/>
    <w:uiPriority w:val="0"/>
    <w:rPr>
      <w:rFonts w:ascii="Tahoma" w:hAnsi="Tahoma" w:eastAsia="宋体"/>
      <w:sz w:val="24"/>
      <w:szCs w:val="20"/>
    </w:rPr>
  </w:style>
  <w:style w:type="paragraph" w:customStyle="1" w:styleId="18">
    <w:name w:val="_Style 2"/>
    <w:basedOn w:val="1"/>
    <w:qFormat/>
    <w:uiPriority w:val="0"/>
    <w:pPr>
      <w:spacing w:line="351" w:lineRule="atLeast"/>
      <w:ind w:firstLine="623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931</Words>
  <Characters>950</Characters>
  <Paragraphs>255</Paragraphs>
  <TotalTime>3</TotalTime>
  <ScaleCrop>false</ScaleCrop>
  <LinksUpToDate>false</LinksUpToDate>
  <CharactersWithSpaces>1126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2025-04-08T12:19:00Z</dcterms:created>
  <dc:creator>WPS Office</dc:creator>
  <cp:lastModifiedBy>lenovo</cp:lastModifiedBy>
  <dcterms:modified xsi:type="dcterms:W3CDTF">2025-05-09T11:20:02Z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ef15bfce0eb34d2f9a0feb851a79d398_23</vt:lpwstr>
  </property>
  <property fmtid="{D5CDD505-2E9C-101B-9397-08002B2CF9AE}" pid="3" name="KSOProductBuildVer">
    <vt:lpwstr>2052-12.8.2.1119</vt:lpwstr>
  </property>
</Properties>
</file>